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1054" w14:textId="77777777" w:rsidR="009C6E54" w:rsidRDefault="009C6E54"/>
    <w:p w14:paraId="71A54991" w14:textId="77777777" w:rsidR="00E840CA" w:rsidRDefault="00E840CA"/>
    <w:p w14:paraId="6D0444D2" w14:textId="77777777" w:rsidR="00E840CA" w:rsidRDefault="00E840CA"/>
    <w:p w14:paraId="57D123F3" w14:textId="77777777"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b/>
          <w:bCs/>
          <w:lang w:eastAsia="en-GB"/>
        </w:rPr>
        <w:t xml:space="preserve">Secondary and Further Education Group </w:t>
      </w:r>
      <w:r>
        <w:rPr>
          <w:rFonts w:ascii="Times New Roman" w:hAnsi="Times New Roman" w:cs="Times New Roman"/>
          <w:b/>
          <w:bCs/>
          <w:lang w:eastAsia="en-GB"/>
        </w:rPr>
        <w:t xml:space="preserve">Conference </w:t>
      </w:r>
      <w:r w:rsidRPr="00E840CA">
        <w:rPr>
          <w:rFonts w:ascii="Times New Roman" w:hAnsi="Times New Roman" w:cs="Times New Roman"/>
          <w:b/>
          <w:bCs/>
          <w:lang w:eastAsia="en-GB"/>
        </w:rPr>
        <w:t>Bursaries</w:t>
      </w:r>
    </w:p>
    <w:p w14:paraId="0D5CFE44" w14:textId="0EB32ABA"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lang w:eastAsia="en-GB"/>
        </w:rPr>
        <w:t>The RSC Secondary and Further Education (</w:t>
      </w:r>
      <w:proofErr w:type="spellStart"/>
      <w:r w:rsidRPr="00E840CA">
        <w:rPr>
          <w:rFonts w:ascii="Times New Roman" w:hAnsi="Times New Roman" w:cs="Times New Roman"/>
          <w:lang w:eastAsia="en-GB"/>
        </w:rPr>
        <w:t>SaFE</w:t>
      </w:r>
      <w:proofErr w:type="spellEnd"/>
      <w:r w:rsidRPr="00E840CA">
        <w:rPr>
          <w:rFonts w:ascii="Times New Roman" w:hAnsi="Times New Roman" w:cs="Times New Roman"/>
          <w:lang w:eastAsia="en-GB"/>
        </w:rPr>
        <w:t>) Group has a limited number of bursaries</w:t>
      </w:r>
      <w:r w:rsidR="0089360A">
        <w:rPr>
          <w:rFonts w:ascii="Times New Roman" w:hAnsi="Times New Roman" w:cs="Times New Roman"/>
          <w:lang w:eastAsia="en-GB"/>
        </w:rPr>
        <w:t>,</w:t>
      </w:r>
      <w:r w:rsidRPr="00E840CA">
        <w:rPr>
          <w:rFonts w:ascii="Times New Roman" w:hAnsi="Times New Roman" w:cs="Times New Roman"/>
          <w:lang w:eastAsia="en-GB"/>
        </w:rPr>
        <w:t xml:space="preserve"> </w:t>
      </w:r>
      <w:r w:rsidR="0089360A" w:rsidRPr="00E840CA">
        <w:rPr>
          <w:rFonts w:ascii="Times New Roman" w:hAnsi="Times New Roman" w:cs="Times New Roman"/>
          <w:lang w:eastAsia="en-GB"/>
        </w:rPr>
        <w:t xml:space="preserve">values of up to £200 </w:t>
      </w:r>
      <w:r w:rsidRPr="00E840CA">
        <w:rPr>
          <w:rFonts w:ascii="Times New Roman" w:hAnsi="Times New Roman" w:cs="Times New Roman"/>
          <w:lang w:eastAsia="en-GB"/>
        </w:rPr>
        <w:t xml:space="preserve">available </w:t>
      </w:r>
      <w:r w:rsidR="0089360A">
        <w:rPr>
          <w:rFonts w:ascii="Times New Roman" w:hAnsi="Times New Roman" w:cs="Times New Roman"/>
          <w:lang w:eastAsia="en-GB"/>
        </w:rPr>
        <w:t xml:space="preserve">to </w:t>
      </w:r>
      <w:r w:rsidR="0089360A" w:rsidRPr="00E840CA">
        <w:rPr>
          <w:rFonts w:ascii="Times New Roman" w:eastAsia="Times New Roman" w:hAnsi="Times New Roman" w:cs="Times New Roman"/>
          <w:lang w:eastAsia="en-GB"/>
        </w:rPr>
        <w:t xml:space="preserve">facilitate attendance </w:t>
      </w:r>
      <w:r w:rsidR="0089360A">
        <w:rPr>
          <w:rFonts w:ascii="Times New Roman" w:eastAsia="Times New Roman" w:hAnsi="Times New Roman" w:cs="Times New Roman"/>
          <w:lang w:eastAsia="en-GB"/>
        </w:rPr>
        <w:t>at the</w:t>
      </w:r>
      <w:r w:rsidR="0089360A" w:rsidRPr="00E840CA">
        <w:rPr>
          <w:rFonts w:ascii="Times New Roman" w:eastAsia="Times New Roman" w:hAnsi="Times New Roman" w:cs="Times New Roman"/>
          <w:lang w:eastAsia="en-GB"/>
        </w:rPr>
        <w:t xml:space="preserve"> </w:t>
      </w:r>
      <w:proofErr w:type="spellStart"/>
      <w:r w:rsidR="0089360A" w:rsidRPr="00E840CA">
        <w:rPr>
          <w:rFonts w:ascii="Times New Roman" w:eastAsia="Times New Roman" w:hAnsi="Times New Roman" w:cs="Times New Roman"/>
          <w:lang w:eastAsia="en-GB"/>
        </w:rPr>
        <w:t>SaFE</w:t>
      </w:r>
      <w:proofErr w:type="spellEnd"/>
      <w:r w:rsidR="0089360A" w:rsidRPr="00E840CA">
        <w:rPr>
          <w:rFonts w:ascii="Times New Roman" w:eastAsia="Times New Roman" w:hAnsi="Times New Roman" w:cs="Times New Roman"/>
          <w:lang w:eastAsia="en-GB"/>
        </w:rPr>
        <w:t xml:space="preserve"> </w:t>
      </w:r>
      <w:r>
        <w:rPr>
          <w:rFonts w:ascii="Times New Roman" w:hAnsi="Times New Roman" w:cs="Times New Roman"/>
          <w:lang w:eastAsia="en-GB"/>
        </w:rPr>
        <w:t>July 2026 conference</w:t>
      </w:r>
      <w:r w:rsidR="0089360A">
        <w:rPr>
          <w:rFonts w:ascii="Times New Roman" w:hAnsi="Times New Roman" w:cs="Times New Roman"/>
          <w:lang w:eastAsia="en-GB"/>
        </w:rPr>
        <w:t>.</w:t>
      </w:r>
    </w:p>
    <w:p w14:paraId="022A3CD7" w14:textId="0A7AD7BF"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lang w:eastAsia="en-GB"/>
        </w:rPr>
        <w:t>Applicants should outline how the funding will be used (registration fee, travel costs, etc.), and justify how the funding will benefit the applicant in their professional capacity or their pupils’ engagement with chemistry.</w:t>
      </w:r>
    </w:p>
    <w:p w14:paraId="296CBBB4" w14:textId="77777777"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lang w:eastAsia="en-GB"/>
        </w:rPr>
        <w:t>Please note the following conditions:</w:t>
      </w:r>
    </w:p>
    <w:p w14:paraId="4B69B9B1" w14:textId="716A935B"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b/>
          <w:bCs/>
          <w:lang w:eastAsia="en-GB"/>
        </w:rPr>
        <w:t>Applications must be made using the </w:t>
      </w:r>
      <w:hyperlink r:id="rId5" w:history="1">
        <w:r w:rsidRPr="00E840CA">
          <w:rPr>
            <w:rFonts w:ascii="Times New Roman" w:eastAsia="Times New Roman" w:hAnsi="Times New Roman" w:cs="Times New Roman"/>
            <w:b/>
            <w:bCs/>
            <w:color w:val="0000FF"/>
            <w:u w:val="single"/>
            <w:lang w:eastAsia="en-GB"/>
          </w:rPr>
          <w:t>online application form</w:t>
        </w:r>
      </w:hyperlink>
      <w:r w:rsidRPr="00E840CA">
        <w:rPr>
          <w:rFonts w:ascii="Times New Roman" w:eastAsia="Times New Roman" w:hAnsi="Times New Roman" w:cs="Times New Roman"/>
          <w:b/>
          <w:bCs/>
          <w:lang w:eastAsia="en-GB"/>
        </w:rPr>
        <w:t xml:space="preserve"> and be submitted by </w:t>
      </w:r>
      <w:proofErr w:type="spellStart"/>
      <w:r w:rsidR="0089360A">
        <w:rPr>
          <w:rFonts w:ascii="Times New Roman" w:eastAsia="Times New Roman" w:hAnsi="Times New Roman" w:cs="Times New Roman"/>
          <w:b/>
          <w:bCs/>
          <w:lang w:eastAsia="en-GB"/>
        </w:rPr>
        <w:t>xxxxx</w:t>
      </w:r>
      <w:proofErr w:type="spellEnd"/>
    </w:p>
    <w:p w14:paraId="320588DA"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Applicants must be members of the RSC (Affiliate/ Associate/ Member/ Fellow) or a chemistry teacher or chemistry technician in a </w:t>
      </w:r>
      <w:hyperlink r:id="rId6" w:tgtFrame="_blank" w:history="1">
        <w:r w:rsidRPr="00E840CA">
          <w:rPr>
            <w:rFonts w:ascii="Times New Roman" w:eastAsia="Times New Roman" w:hAnsi="Times New Roman" w:cs="Times New Roman"/>
            <w:color w:val="0000FF"/>
            <w:u w:val="single"/>
            <w:lang w:eastAsia="en-GB"/>
          </w:rPr>
          <w:t>Teach Chem School</w:t>
        </w:r>
      </w:hyperlink>
      <w:r w:rsidRPr="00E840CA">
        <w:rPr>
          <w:rFonts w:ascii="Times New Roman" w:eastAsia="Times New Roman" w:hAnsi="Times New Roman" w:cs="Times New Roman"/>
          <w:lang w:eastAsia="en-GB"/>
        </w:rPr>
        <w:t>, and successful recipients of bursaries are encouraged to </w:t>
      </w:r>
      <w:hyperlink r:id="rId7" w:anchor="My_Account" w:tgtFrame="_blank" w:history="1">
        <w:r w:rsidRPr="00E840CA">
          <w:rPr>
            <w:rFonts w:ascii="Times New Roman" w:eastAsia="Times New Roman" w:hAnsi="Times New Roman" w:cs="Times New Roman"/>
            <w:color w:val="0000FF"/>
            <w:u w:val="single"/>
            <w:lang w:eastAsia="en-GB"/>
          </w:rPr>
          <w:t xml:space="preserve">join the </w:t>
        </w:r>
        <w:proofErr w:type="spellStart"/>
        <w:r w:rsidRPr="00E840CA">
          <w:rPr>
            <w:rFonts w:ascii="Times New Roman" w:eastAsia="Times New Roman" w:hAnsi="Times New Roman" w:cs="Times New Roman"/>
            <w:color w:val="0000FF"/>
            <w:u w:val="single"/>
            <w:lang w:eastAsia="en-GB"/>
          </w:rPr>
          <w:t>SaFE</w:t>
        </w:r>
        <w:proofErr w:type="spellEnd"/>
        <w:r w:rsidRPr="00E840CA">
          <w:rPr>
            <w:rFonts w:ascii="Times New Roman" w:eastAsia="Times New Roman" w:hAnsi="Times New Roman" w:cs="Times New Roman"/>
            <w:color w:val="0000FF"/>
            <w:u w:val="single"/>
            <w:lang w:eastAsia="en-GB"/>
          </w:rPr>
          <w:t xml:space="preserve"> Group</w:t>
        </w:r>
      </w:hyperlink>
      <w:r w:rsidRPr="00E840CA">
        <w:rPr>
          <w:rFonts w:ascii="Times New Roman" w:eastAsia="Times New Roman" w:hAnsi="Times New Roman" w:cs="Times New Roman"/>
          <w:lang w:eastAsia="en-GB"/>
        </w:rPr>
        <w:t>.</w:t>
      </w:r>
    </w:p>
    <w:p w14:paraId="195FECF6"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Please note that travel expenses will be covered for the most cost-effective mode of available transport.</w:t>
      </w:r>
    </w:p>
    <w:p w14:paraId="10126413"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 xml:space="preserve">Applications will be judged by committee members of the </w:t>
      </w:r>
      <w:proofErr w:type="spellStart"/>
      <w:r w:rsidRPr="00E840CA">
        <w:rPr>
          <w:rFonts w:ascii="Times New Roman" w:eastAsia="Times New Roman" w:hAnsi="Times New Roman" w:cs="Times New Roman"/>
          <w:lang w:eastAsia="en-GB"/>
        </w:rPr>
        <w:t>SaFE</w:t>
      </w:r>
      <w:proofErr w:type="spellEnd"/>
      <w:r w:rsidRPr="00E840CA">
        <w:rPr>
          <w:rFonts w:ascii="Times New Roman" w:eastAsia="Times New Roman" w:hAnsi="Times New Roman" w:cs="Times New Roman"/>
          <w:lang w:eastAsia="en-GB"/>
        </w:rPr>
        <w:t xml:space="preserve"> Group and awards will be made on the basis of equality, diversity and inclusion.</w:t>
      </w:r>
    </w:p>
    <w:p w14:paraId="2C95E40D"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Successful applicants will be notified by email and bursaries will be paid by electronic fund transfer on submission of receipts.</w:t>
      </w:r>
    </w:p>
    <w:p w14:paraId="0D5A9494"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Bursary recipients are required to write a short (200-400 words) account of their participation in the event or the outcomes of the project for the </w:t>
      </w:r>
      <w:proofErr w:type="spellStart"/>
      <w:r>
        <w:fldChar w:fldCharType="begin"/>
      </w:r>
      <w:r>
        <w:instrText>HYPERLINK "https://rscsafegroup.wordpress.com/"</w:instrText>
      </w:r>
      <w:r>
        <w:fldChar w:fldCharType="separate"/>
      </w:r>
      <w:r w:rsidRPr="00E840CA">
        <w:rPr>
          <w:rFonts w:ascii="Times New Roman" w:eastAsia="Times New Roman" w:hAnsi="Times New Roman" w:cs="Times New Roman"/>
          <w:color w:val="0000FF"/>
          <w:u w:val="single"/>
          <w:lang w:eastAsia="en-GB"/>
        </w:rPr>
        <w:t>SaFE</w:t>
      </w:r>
      <w:proofErr w:type="spellEnd"/>
      <w:r w:rsidRPr="00E840CA">
        <w:rPr>
          <w:rFonts w:ascii="Times New Roman" w:eastAsia="Times New Roman" w:hAnsi="Times New Roman" w:cs="Times New Roman"/>
          <w:color w:val="0000FF"/>
          <w:u w:val="single"/>
          <w:lang w:eastAsia="en-GB"/>
        </w:rPr>
        <w:t xml:space="preserve"> Group website</w:t>
      </w:r>
      <w:r>
        <w:fldChar w:fldCharType="end"/>
      </w:r>
      <w:r w:rsidRPr="00E840CA">
        <w:rPr>
          <w:rFonts w:ascii="Times New Roman" w:eastAsia="Times New Roman" w:hAnsi="Times New Roman" w:cs="Times New Roman"/>
          <w:lang w:eastAsia="en-GB"/>
        </w:rPr>
        <w:t>. We would also be grateful if they could post on social media to highlight that they received the funding</w:t>
      </w:r>
    </w:p>
    <w:p w14:paraId="67029AAD" w14:textId="77777777" w:rsidR="00E840CA" w:rsidRDefault="00E840CA"/>
    <w:sectPr w:rsidR="00E840CA" w:rsidSect="00A821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594C"/>
    <w:multiLevelType w:val="multilevel"/>
    <w:tmpl w:val="04B2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D3BAA"/>
    <w:multiLevelType w:val="multilevel"/>
    <w:tmpl w:val="2F3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128094">
    <w:abstractNumId w:val="1"/>
  </w:num>
  <w:num w:numId="2" w16cid:durableId="121361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CA"/>
    <w:rsid w:val="003D5AAF"/>
    <w:rsid w:val="004C3E35"/>
    <w:rsid w:val="006473AE"/>
    <w:rsid w:val="0089360A"/>
    <w:rsid w:val="009C6E54"/>
    <w:rsid w:val="00A8216E"/>
    <w:rsid w:val="00C81D1B"/>
    <w:rsid w:val="00E8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C4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840CA"/>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E840CA"/>
    <w:rPr>
      <w:b/>
      <w:bCs/>
    </w:rPr>
  </w:style>
  <w:style w:type="paragraph" w:customStyle="1" w:styleId="wp-block-paragraph">
    <w:name w:val="wp-block-paragraph"/>
    <w:basedOn w:val="Normal"/>
    <w:rsid w:val="00E840CA"/>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E84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rsc.org/site/RiSE/Contacts/ContactLayouts/AccountPage.aspx?My_Accoun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rsc.org/teach-chemistry" TargetMode="External"/><Relationship Id="rId5" Type="http://schemas.openxmlformats.org/officeDocument/2006/relationships/hyperlink" Target="https://www.smartsurvey.co.uk/s/78ML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Calder</dc:creator>
  <cp:keywords/>
  <dc:description/>
  <cp:lastModifiedBy>Sarah Latham</cp:lastModifiedBy>
  <cp:revision>2</cp:revision>
  <dcterms:created xsi:type="dcterms:W3CDTF">2026-04-21T14:06:00Z</dcterms:created>
  <dcterms:modified xsi:type="dcterms:W3CDTF">2026-04-21T14:06:00Z</dcterms:modified>
</cp:coreProperties>
</file>