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6936" w14:textId="06CE2D31" w:rsidR="009D306A" w:rsidRPr="00015374" w:rsidRDefault="00225963" w:rsidP="004A076A">
      <w:pPr>
        <w:pStyle w:val="MainTitle"/>
        <w:rPr>
          <w:rFonts w:ascii="Arial" w:hAnsi="Arial" w:cs="Arial"/>
        </w:rPr>
      </w:pPr>
      <w:r w:rsidRPr="00015374">
        <w:rPr>
          <w:rFonts w:ascii="Arial" w:hAnsi="Arial" w:cs="Arial"/>
        </w:rPr>
        <w:t>T</w:t>
      </w:r>
      <w:r w:rsidR="009D1A5B">
        <w:rPr>
          <w:rFonts w:ascii="Arial" w:hAnsi="Arial" w:cs="Arial"/>
        </w:rPr>
        <w:t>itle</w:t>
      </w:r>
      <w:r w:rsidRPr="00015374">
        <w:rPr>
          <w:rFonts w:ascii="Arial" w:hAnsi="Arial" w:cs="Arial"/>
        </w:rPr>
        <w:t xml:space="preserve"> (</w:t>
      </w:r>
      <w:r w:rsidR="00015374">
        <w:rPr>
          <w:rFonts w:ascii="Arial" w:hAnsi="Arial" w:cs="Arial"/>
        </w:rPr>
        <w:t>A</w:t>
      </w:r>
      <w:r w:rsidR="009D1A5B">
        <w:rPr>
          <w:rFonts w:ascii="Arial" w:hAnsi="Arial" w:cs="Arial"/>
        </w:rPr>
        <w:t>rial</w:t>
      </w:r>
      <w:r w:rsidR="009D306A" w:rsidRPr="00015374">
        <w:rPr>
          <w:rFonts w:ascii="Arial" w:hAnsi="Arial" w:cs="Arial"/>
        </w:rPr>
        <w:t>, S</w:t>
      </w:r>
      <w:r w:rsidR="009D1A5B">
        <w:rPr>
          <w:rFonts w:ascii="Arial" w:hAnsi="Arial" w:cs="Arial"/>
        </w:rPr>
        <w:t>ize</w:t>
      </w:r>
      <w:r w:rsidR="009D306A" w:rsidRPr="00015374">
        <w:rPr>
          <w:rFonts w:ascii="Arial" w:hAnsi="Arial" w:cs="Arial"/>
        </w:rPr>
        <w:t xml:space="preserve"> 1</w:t>
      </w:r>
      <w:r w:rsidRPr="00015374">
        <w:rPr>
          <w:rFonts w:ascii="Arial" w:hAnsi="Arial" w:cs="Arial"/>
        </w:rPr>
        <w:t>4</w:t>
      </w:r>
      <w:r w:rsidR="009D306A" w:rsidRPr="00015374">
        <w:rPr>
          <w:rFonts w:ascii="Arial" w:hAnsi="Arial" w:cs="Arial"/>
        </w:rPr>
        <w:t>, B</w:t>
      </w:r>
      <w:r w:rsidR="009D1A5B">
        <w:rPr>
          <w:rFonts w:ascii="Arial" w:hAnsi="Arial" w:cs="Arial"/>
        </w:rPr>
        <w:t>old</w:t>
      </w:r>
      <w:r w:rsidR="009D306A" w:rsidRPr="00015374">
        <w:rPr>
          <w:rFonts w:ascii="Arial" w:hAnsi="Arial" w:cs="Arial"/>
        </w:rPr>
        <w:t>, C</w:t>
      </w:r>
      <w:r w:rsidR="009D1A5B">
        <w:rPr>
          <w:rFonts w:ascii="Arial" w:hAnsi="Arial" w:cs="Arial"/>
        </w:rPr>
        <w:t>entered</w:t>
      </w:r>
      <w:r w:rsidR="009D306A" w:rsidRPr="00015374">
        <w:rPr>
          <w:rFonts w:ascii="Arial" w:hAnsi="Arial" w:cs="Arial"/>
        </w:rPr>
        <w:t xml:space="preserve">, </w:t>
      </w:r>
      <w:r w:rsidR="002A430B" w:rsidRPr="00015374">
        <w:rPr>
          <w:rFonts w:ascii="Arial" w:hAnsi="Arial" w:cs="Arial"/>
        </w:rPr>
        <w:t>S</w:t>
      </w:r>
      <w:r w:rsidR="009D1A5B">
        <w:rPr>
          <w:rFonts w:ascii="Arial" w:hAnsi="Arial" w:cs="Arial"/>
        </w:rPr>
        <w:t>ingle</w:t>
      </w:r>
      <w:r w:rsidR="009D306A" w:rsidRPr="00015374">
        <w:rPr>
          <w:rFonts w:ascii="Arial" w:hAnsi="Arial" w:cs="Arial"/>
        </w:rPr>
        <w:t xml:space="preserve"> S</w:t>
      </w:r>
      <w:r w:rsidR="005B7E17">
        <w:rPr>
          <w:rFonts w:ascii="Arial" w:hAnsi="Arial" w:cs="Arial"/>
        </w:rPr>
        <w:t>pace</w:t>
      </w:r>
      <w:r w:rsidR="009D306A" w:rsidRPr="00015374">
        <w:rPr>
          <w:rFonts w:ascii="Arial" w:hAnsi="Arial" w:cs="Arial"/>
        </w:rPr>
        <w:t>)</w:t>
      </w:r>
    </w:p>
    <w:p w14:paraId="36496937" w14:textId="77777777" w:rsidR="009D306A" w:rsidRPr="00015374" w:rsidRDefault="009D306A">
      <w:pPr>
        <w:pStyle w:val="AuthorNames"/>
        <w:rPr>
          <w:rFonts w:ascii="Arial" w:hAnsi="Arial" w:cs="Arial"/>
          <w:sz w:val="22"/>
          <w:szCs w:val="22"/>
        </w:rPr>
      </w:pPr>
    </w:p>
    <w:p w14:paraId="484FFC7A" w14:textId="77777777" w:rsidR="005B7E17" w:rsidRDefault="009D306A" w:rsidP="004A076A">
      <w:pPr>
        <w:pStyle w:val="AuthorNames"/>
        <w:rPr>
          <w:rFonts w:ascii="Arial" w:hAnsi="Arial" w:cs="Arial"/>
          <w:sz w:val="24"/>
          <w:szCs w:val="24"/>
        </w:rPr>
      </w:pPr>
      <w:r w:rsidRPr="00015374">
        <w:rPr>
          <w:rFonts w:ascii="Arial" w:hAnsi="Arial" w:cs="Arial"/>
          <w:sz w:val="24"/>
          <w:szCs w:val="24"/>
        </w:rPr>
        <w:t>Authors’ names (</w:t>
      </w:r>
      <w:r w:rsidR="00015374">
        <w:rPr>
          <w:rFonts w:ascii="Arial" w:hAnsi="Arial" w:cs="Arial"/>
          <w:sz w:val="24"/>
          <w:szCs w:val="24"/>
        </w:rPr>
        <w:t>A</w:t>
      </w:r>
      <w:r w:rsidR="00F46448">
        <w:rPr>
          <w:rFonts w:ascii="Arial" w:hAnsi="Arial" w:cs="Arial"/>
          <w:sz w:val="24"/>
          <w:szCs w:val="24"/>
        </w:rPr>
        <w:t>rial</w:t>
      </w:r>
      <w:r w:rsidR="00225963" w:rsidRPr="00015374">
        <w:rPr>
          <w:rFonts w:ascii="Arial" w:hAnsi="Arial" w:cs="Arial"/>
          <w:sz w:val="24"/>
          <w:szCs w:val="24"/>
        </w:rPr>
        <w:t>, size 12</w:t>
      </w:r>
      <w:r w:rsidRPr="00015374">
        <w:rPr>
          <w:rFonts w:ascii="Arial" w:hAnsi="Arial" w:cs="Arial"/>
          <w:sz w:val="24"/>
          <w:szCs w:val="24"/>
        </w:rPr>
        <w:t xml:space="preserve">, bold, single space). </w:t>
      </w:r>
    </w:p>
    <w:p w14:paraId="36496938" w14:textId="2168B0B6" w:rsidR="009D306A" w:rsidRPr="00015374" w:rsidRDefault="009D306A" w:rsidP="004A076A">
      <w:pPr>
        <w:pStyle w:val="AuthorNames"/>
        <w:rPr>
          <w:rFonts w:ascii="Arial" w:hAnsi="Arial" w:cs="Arial"/>
          <w:sz w:val="24"/>
          <w:szCs w:val="24"/>
        </w:rPr>
      </w:pPr>
      <w:r w:rsidRPr="00015374">
        <w:rPr>
          <w:rFonts w:ascii="Arial" w:hAnsi="Arial" w:cs="Arial"/>
          <w:sz w:val="24"/>
          <w:szCs w:val="24"/>
          <w:u w:val="single"/>
        </w:rPr>
        <w:t>Underline</w:t>
      </w:r>
      <w:r w:rsidRPr="00015374">
        <w:rPr>
          <w:rFonts w:ascii="Arial" w:hAnsi="Arial" w:cs="Arial"/>
          <w:sz w:val="24"/>
          <w:szCs w:val="24"/>
        </w:rPr>
        <w:t xml:space="preserve"> name of </w:t>
      </w:r>
      <w:r w:rsidR="00225963" w:rsidRPr="00015374">
        <w:rPr>
          <w:rFonts w:ascii="Arial" w:hAnsi="Arial" w:cs="Arial"/>
          <w:sz w:val="24"/>
          <w:szCs w:val="24"/>
        </w:rPr>
        <w:t>presenting author</w:t>
      </w:r>
      <w:r w:rsidRPr="00015374">
        <w:rPr>
          <w:rFonts w:ascii="Arial" w:hAnsi="Arial" w:cs="Arial"/>
          <w:sz w:val="24"/>
          <w:szCs w:val="24"/>
        </w:rPr>
        <w:t>.</w:t>
      </w:r>
    </w:p>
    <w:p w14:paraId="36496939" w14:textId="77777777" w:rsidR="009D306A" w:rsidRPr="00015374" w:rsidRDefault="009D306A" w:rsidP="004A076A">
      <w:pPr>
        <w:pStyle w:val="MainTitle"/>
        <w:rPr>
          <w:rFonts w:ascii="Arial" w:hAnsi="Arial" w:cs="Arial"/>
        </w:rPr>
      </w:pPr>
    </w:p>
    <w:p w14:paraId="508FDE1A" w14:textId="77777777" w:rsidR="00E56C3A" w:rsidRDefault="009D306A" w:rsidP="004A076A">
      <w:pPr>
        <w:pStyle w:val="MainTitle"/>
        <w:rPr>
          <w:rFonts w:ascii="Arial" w:hAnsi="Arial" w:cs="Arial"/>
          <w:b w:val="0"/>
          <w:sz w:val="20"/>
          <w:szCs w:val="20"/>
        </w:rPr>
      </w:pPr>
      <w:r w:rsidRPr="00015374">
        <w:rPr>
          <w:rFonts w:ascii="Arial" w:hAnsi="Arial" w:cs="Arial"/>
          <w:b w:val="0"/>
          <w:sz w:val="20"/>
          <w:szCs w:val="20"/>
        </w:rPr>
        <w:t xml:space="preserve">Affiliations of the authors and </w:t>
      </w:r>
    </w:p>
    <w:p w14:paraId="3649693B" w14:textId="5115E8C6" w:rsidR="009D306A" w:rsidRPr="00015374" w:rsidRDefault="009D306A" w:rsidP="004A076A">
      <w:pPr>
        <w:pStyle w:val="MainTitle"/>
        <w:rPr>
          <w:rFonts w:ascii="Arial" w:hAnsi="Arial" w:cs="Arial"/>
          <w:b w:val="0"/>
          <w:sz w:val="20"/>
          <w:szCs w:val="20"/>
        </w:rPr>
      </w:pPr>
      <w:r w:rsidRPr="00015374">
        <w:rPr>
          <w:rFonts w:ascii="Arial" w:hAnsi="Arial" w:cs="Arial"/>
          <w:b w:val="0"/>
          <w:sz w:val="20"/>
          <w:szCs w:val="20"/>
        </w:rPr>
        <w:t>e-mail</w:t>
      </w:r>
      <w:r w:rsidR="00E56C3A">
        <w:rPr>
          <w:rFonts w:ascii="Arial" w:hAnsi="Arial" w:cs="Arial"/>
          <w:b w:val="0"/>
          <w:sz w:val="20"/>
          <w:szCs w:val="20"/>
        </w:rPr>
        <w:t xml:space="preserve"> of presenting author</w:t>
      </w:r>
      <w:r w:rsidR="00DE5126">
        <w:rPr>
          <w:rFonts w:ascii="Arial" w:hAnsi="Arial" w:cs="Arial"/>
          <w:b w:val="0"/>
          <w:sz w:val="20"/>
          <w:szCs w:val="20"/>
        </w:rPr>
        <w:t xml:space="preserve"> </w:t>
      </w:r>
      <w:r w:rsidRPr="00015374">
        <w:rPr>
          <w:rFonts w:ascii="Arial" w:hAnsi="Arial" w:cs="Arial"/>
          <w:b w:val="0"/>
          <w:sz w:val="20"/>
          <w:szCs w:val="20"/>
        </w:rPr>
        <w:t>(</w:t>
      </w:r>
      <w:r w:rsidR="00F46448">
        <w:rPr>
          <w:rFonts w:ascii="Arial" w:hAnsi="Arial" w:cs="Arial"/>
          <w:b w:val="0"/>
          <w:sz w:val="20"/>
          <w:szCs w:val="20"/>
        </w:rPr>
        <w:t>Arial</w:t>
      </w:r>
      <w:r w:rsidRPr="00015374">
        <w:rPr>
          <w:rFonts w:ascii="Arial" w:hAnsi="Arial" w:cs="Arial"/>
          <w:b w:val="0"/>
          <w:sz w:val="20"/>
          <w:szCs w:val="20"/>
        </w:rPr>
        <w:t>, 10, single space).</w:t>
      </w:r>
    </w:p>
    <w:p w14:paraId="3649693C" w14:textId="77777777" w:rsidR="009D306A" w:rsidRPr="00015374" w:rsidRDefault="009D306A">
      <w:pPr>
        <w:jc w:val="both"/>
        <w:rPr>
          <w:rFonts w:ascii="Arial" w:hAnsi="Arial" w:cs="Arial"/>
          <w:sz w:val="20"/>
          <w:szCs w:val="20"/>
        </w:rPr>
      </w:pPr>
    </w:p>
    <w:p w14:paraId="3649693D" w14:textId="135EF42E" w:rsidR="00AA11FF" w:rsidRPr="00015374" w:rsidRDefault="00A31FD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Heading(s)</w:t>
      </w:r>
    </w:p>
    <w:p w14:paraId="3649693E" w14:textId="220EC0BA" w:rsidR="00AA11FF" w:rsidRPr="00015374" w:rsidRDefault="00AA11FF">
      <w:pPr>
        <w:jc w:val="both"/>
        <w:rPr>
          <w:rFonts w:ascii="Arial" w:hAnsi="Arial" w:cs="Arial"/>
        </w:rPr>
      </w:pPr>
      <w:r w:rsidRPr="00015374">
        <w:rPr>
          <w:rFonts w:ascii="Arial" w:hAnsi="Arial" w:cs="Arial"/>
        </w:rPr>
        <w:t xml:space="preserve">- </w:t>
      </w:r>
      <w:r w:rsidR="006216DA" w:rsidRPr="00015374">
        <w:rPr>
          <w:rFonts w:ascii="Arial" w:hAnsi="Arial" w:cs="Arial"/>
        </w:rPr>
        <w:t xml:space="preserve">One </w:t>
      </w:r>
      <w:r w:rsidR="009C01FC">
        <w:rPr>
          <w:rFonts w:ascii="Arial" w:hAnsi="Arial" w:cs="Arial"/>
        </w:rPr>
        <w:t xml:space="preserve">single </w:t>
      </w:r>
      <w:r w:rsidR="006216DA" w:rsidRPr="00015374">
        <w:rPr>
          <w:rFonts w:ascii="Arial" w:hAnsi="Arial" w:cs="Arial"/>
        </w:rPr>
        <w:t>page</w:t>
      </w:r>
      <w:r w:rsidRPr="00015374">
        <w:rPr>
          <w:rFonts w:ascii="Arial" w:hAnsi="Arial" w:cs="Arial"/>
        </w:rPr>
        <w:t xml:space="preserve"> of A4 size format (2 MB maximum), including tables, figures and references.</w:t>
      </w:r>
    </w:p>
    <w:p w14:paraId="3649693F" w14:textId="32716122" w:rsidR="00AA11FF" w:rsidRPr="00015374" w:rsidRDefault="00AA11FF">
      <w:pPr>
        <w:jc w:val="both"/>
        <w:rPr>
          <w:rFonts w:ascii="Arial" w:hAnsi="Arial" w:cs="Arial"/>
        </w:rPr>
      </w:pPr>
      <w:r w:rsidRPr="00015374">
        <w:rPr>
          <w:rFonts w:ascii="Arial" w:hAnsi="Arial" w:cs="Arial"/>
        </w:rPr>
        <w:t xml:space="preserve">- Single spaced. </w:t>
      </w:r>
      <w:r w:rsidR="00F46448">
        <w:rPr>
          <w:rFonts w:ascii="Arial" w:hAnsi="Arial" w:cs="Arial"/>
        </w:rPr>
        <w:t>Arial</w:t>
      </w:r>
      <w:r w:rsidRPr="00015374">
        <w:rPr>
          <w:rFonts w:ascii="Arial" w:hAnsi="Arial" w:cs="Arial"/>
        </w:rPr>
        <w:t xml:space="preserve">, </w:t>
      </w:r>
      <w:r w:rsidR="00F46448">
        <w:rPr>
          <w:rFonts w:ascii="Arial" w:hAnsi="Arial" w:cs="Arial"/>
        </w:rPr>
        <w:t>font</w:t>
      </w:r>
      <w:r w:rsidRPr="00015374">
        <w:rPr>
          <w:rFonts w:ascii="Arial" w:hAnsi="Arial" w:cs="Arial"/>
        </w:rPr>
        <w:t xml:space="preserve"> 11, leaving 2.5 cm margins and justified paragraph.</w:t>
      </w:r>
    </w:p>
    <w:p w14:paraId="36496940" w14:textId="75F78074" w:rsidR="004C6559" w:rsidRPr="00015374" w:rsidRDefault="004C6559" w:rsidP="004C6559">
      <w:pPr>
        <w:jc w:val="both"/>
        <w:rPr>
          <w:rFonts w:ascii="Arial" w:hAnsi="Arial" w:cs="Arial"/>
          <w:b/>
          <w:sz w:val="20"/>
        </w:rPr>
      </w:pPr>
      <w:r w:rsidRPr="00015374">
        <w:rPr>
          <w:rFonts w:ascii="Arial" w:hAnsi="Arial" w:cs="Arial"/>
          <w:b/>
          <w:sz w:val="20"/>
        </w:rPr>
        <w:t xml:space="preserve">- </w:t>
      </w:r>
      <w:r w:rsidRPr="00015374">
        <w:rPr>
          <w:rFonts w:ascii="Arial" w:hAnsi="Arial" w:cs="Arial"/>
          <w:szCs w:val="22"/>
        </w:rPr>
        <w:t xml:space="preserve">All Titles </w:t>
      </w:r>
      <w:r w:rsidR="00F241D4">
        <w:rPr>
          <w:rFonts w:ascii="Arial" w:hAnsi="Arial" w:cs="Arial"/>
          <w:szCs w:val="22"/>
        </w:rPr>
        <w:t xml:space="preserve">such </w:t>
      </w:r>
      <w:r w:rsidRPr="00015374">
        <w:rPr>
          <w:rFonts w:ascii="Arial" w:hAnsi="Arial" w:cs="Arial"/>
          <w:szCs w:val="22"/>
        </w:rPr>
        <w:t xml:space="preserve">as Introduction, Results and Discussion, Conclusion, </w:t>
      </w:r>
      <w:proofErr w:type="spellStart"/>
      <w:r w:rsidRPr="00015374">
        <w:rPr>
          <w:rFonts w:ascii="Arial" w:hAnsi="Arial" w:cs="Arial"/>
          <w:szCs w:val="22"/>
        </w:rPr>
        <w:t>etc</w:t>
      </w:r>
      <w:proofErr w:type="spellEnd"/>
      <w:r w:rsidRPr="00015374">
        <w:rPr>
          <w:rFonts w:ascii="Arial" w:hAnsi="Arial" w:cs="Arial"/>
          <w:szCs w:val="22"/>
        </w:rPr>
        <w:t xml:space="preserve">, should be written using </w:t>
      </w:r>
      <w:r w:rsidR="008D0B6D">
        <w:rPr>
          <w:rFonts w:ascii="Arial" w:hAnsi="Arial" w:cs="Arial"/>
          <w:szCs w:val="22"/>
        </w:rPr>
        <w:t>Arial</w:t>
      </w:r>
      <w:r w:rsidRPr="00015374">
        <w:rPr>
          <w:rFonts w:ascii="Arial" w:hAnsi="Arial" w:cs="Arial"/>
          <w:szCs w:val="22"/>
        </w:rPr>
        <w:t xml:space="preserve">, </w:t>
      </w:r>
      <w:r w:rsidR="008D0B6D">
        <w:rPr>
          <w:rFonts w:ascii="Arial" w:hAnsi="Arial" w:cs="Arial"/>
          <w:szCs w:val="22"/>
        </w:rPr>
        <w:t>font</w:t>
      </w:r>
      <w:r w:rsidRPr="00015374">
        <w:rPr>
          <w:rFonts w:ascii="Arial" w:hAnsi="Arial" w:cs="Arial"/>
          <w:szCs w:val="22"/>
        </w:rPr>
        <w:t xml:space="preserve"> 1</w:t>
      </w:r>
      <w:r w:rsidR="002A430B" w:rsidRPr="00015374">
        <w:rPr>
          <w:rFonts w:ascii="Arial" w:hAnsi="Arial" w:cs="Arial"/>
          <w:szCs w:val="22"/>
        </w:rPr>
        <w:t>1</w:t>
      </w:r>
      <w:r w:rsidRPr="00015374">
        <w:rPr>
          <w:rFonts w:ascii="Arial" w:hAnsi="Arial" w:cs="Arial"/>
          <w:szCs w:val="22"/>
        </w:rPr>
        <w:t>, bold.</w:t>
      </w:r>
    </w:p>
    <w:p w14:paraId="36496941" w14:textId="77777777" w:rsidR="009D306A" w:rsidRPr="00015374" w:rsidRDefault="009D306A">
      <w:pPr>
        <w:jc w:val="both"/>
        <w:rPr>
          <w:rFonts w:ascii="Arial" w:hAnsi="Arial" w:cs="Arial"/>
          <w:szCs w:val="22"/>
        </w:rPr>
      </w:pPr>
    </w:p>
    <w:p w14:paraId="36496942" w14:textId="6C233D8D" w:rsidR="009D306A" w:rsidRPr="00015374" w:rsidRDefault="009D306A">
      <w:pPr>
        <w:rPr>
          <w:rFonts w:ascii="Arial" w:hAnsi="Arial" w:cs="Arial"/>
          <w:b/>
          <w:szCs w:val="22"/>
        </w:rPr>
      </w:pPr>
      <w:r w:rsidRPr="00015374">
        <w:rPr>
          <w:rFonts w:ascii="Arial" w:hAnsi="Arial" w:cs="Arial"/>
          <w:b/>
          <w:szCs w:val="22"/>
        </w:rPr>
        <w:t>Table</w:t>
      </w:r>
      <w:r w:rsidR="00AA11FF" w:rsidRPr="00015374">
        <w:rPr>
          <w:rFonts w:ascii="Arial" w:hAnsi="Arial" w:cs="Arial"/>
          <w:b/>
          <w:szCs w:val="22"/>
        </w:rPr>
        <w:t>s</w:t>
      </w:r>
      <w:r w:rsidRPr="00015374">
        <w:rPr>
          <w:rFonts w:ascii="Arial" w:hAnsi="Arial" w:cs="Arial"/>
          <w:b/>
          <w:szCs w:val="22"/>
        </w:rPr>
        <w:t xml:space="preserve"> X – </w:t>
      </w:r>
      <w:r w:rsidRPr="00015374">
        <w:rPr>
          <w:rFonts w:ascii="Arial" w:hAnsi="Arial" w:cs="Arial"/>
          <w:szCs w:val="22"/>
        </w:rPr>
        <w:t xml:space="preserve">Insert table after </w:t>
      </w:r>
      <w:r w:rsidR="00AA11FF" w:rsidRPr="00015374">
        <w:rPr>
          <w:rFonts w:ascii="Arial" w:hAnsi="Arial" w:cs="Arial"/>
          <w:szCs w:val="22"/>
        </w:rPr>
        <w:t>caption</w:t>
      </w:r>
      <w:r w:rsidRPr="00015374">
        <w:rPr>
          <w:rFonts w:ascii="Arial" w:hAnsi="Arial" w:cs="Arial"/>
          <w:szCs w:val="22"/>
        </w:rPr>
        <w:t xml:space="preserve"> (</w:t>
      </w:r>
      <w:r w:rsidR="008D0B6D">
        <w:rPr>
          <w:rFonts w:ascii="Arial" w:hAnsi="Arial" w:cs="Arial"/>
          <w:szCs w:val="22"/>
        </w:rPr>
        <w:t>Arial</w:t>
      </w:r>
      <w:r w:rsidRPr="00015374">
        <w:rPr>
          <w:rFonts w:ascii="Arial" w:hAnsi="Arial" w:cs="Arial"/>
          <w:szCs w:val="22"/>
        </w:rPr>
        <w:t xml:space="preserve"> 11)</w:t>
      </w:r>
      <w:r w:rsidR="005B4271">
        <w:rPr>
          <w:rFonts w:ascii="Arial" w:hAnsi="Arial" w:cs="Arial"/>
          <w:szCs w:val="22"/>
        </w:rPr>
        <w:t xml:space="preserve"> – 1 table max</w:t>
      </w:r>
    </w:p>
    <w:p w14:paraId="36496943" w14:textId="77777777" w:rsidR="009D306A" w:rsidRPr="00015374" w:rsidRDefault="009D306A">
      <w:pPr>
        <w:rPr>
          <w:rFonts w:ascii="Arial" w:hAnsi="Arial" w:cs="Arial"/>
          <w:szCs w:val="22"/>
        </w:rPr>
      </w:pPr>
    </w:p>
    <w:p w14:paraId="36496944" w14:textId="1EFE4949" w:rsidR="009D306A" w:rsidRPr="00015374" w:rsidRDefault="009D306A">
      <w:pPr>
        <w:rPr>
          <w:rFonts w:ascii="Arial" w:hAnsi="Arial" w:cs="Arial"/>
          <w:szCs w:val="22"/>
        </w:rPr>
      </w:pPr>
      <w:r w:rsidRPr="00015374">
        <w:rPr>
          <w:rFonts w:ascii="Arial" w:hAnsi="Arial" w:cs="Arial"/>
          <w:b/>
          <w:szCs w:val="22"/>
        </w:rPr>
        <w:t>Figure</w:t>
      </w:r>
      <w:r w:rsidR="00AA11FF" w:rsidRPr="00015374">
        <w:rPr>
          <w:rFonts w:ascii="Arial" w:hAnsi="Arial" w:cs="Arial"/>
          <w:b/>
          <w:szCs w:val="22"/>
        </w:rPr>
        <w:t>s</w:t>
      </w:r>
      <w:r w:rsidRPr="00015374">
        <w:rPr>
          <w:rFonts w:ascii="Arial" w:hAnsi="Arial" w:cs="Arial"/>
          <w:b/>
          <w:szCs w:val="22"/>
        </w:rPr>
        <w:t xml:space="preserve"> X</w:t>
      </w:r>
      <w:r w:rsidRPr="00015374">
        <w:rPr>
          <w:rFonts w:ascii="Arial" w:hAnsi="Arial" w:cs="Arial"/>
          <w:szCs w:val="22"/>
        </w:rPr>
        <w:t xml:space="preserve"> – Insert the </w:t>
      </w:r>
      <w:r w:rsidR="00734EB8">
        <w:rPr>
          <w:rFonts w:ascii="Arial" w:hAnsi="Arial" w:cs="Arial"/>
          <w:szCs w:val="22"/>
        </w:rPr>
        <w:t>f</w:t>
      </w:r>
      <w:r w:rsidRPr="00015374">
        <w:rPr>
          <w:rFonts w:ascii="Arial" w:hAnsi="Arial" w:cs="Arial"/>
          <w:szCs w:val="22"/>
        </w:rPr>
        <w:t xml:space="preserve">igure </w:t>
      </w:r>
      <w:r w:rsidR="005B4271">
        <w:rPr>
          <w:rFonts w:ascii="Arial" w:hAnsi="Arial" w:cs="Arial"/>
          <w:szCs w:val="22"/>
        </w:rPr>
        <w:t xml:space="preserve">with </w:t>
      </w:r>
      <w:r w:rsidR="00AA11FF" w:rsidRPr="00015374">
        <w:rPr>
          <w:rFonts w:ascii="Arial" w:hAnsi="Arial" w:cs="Arial"/>
          <w:szCs w:val="22"/>
        </w:rPr>
        <w:t>caption</w:t>
      </w:r>
      <w:r w:rsidRPr="00015374">
        <w:rPr>
          <w:rFonts w:ascii="Arial" w:hAnsi="Arial" w:cs="Arial"/>
          <w:szCs w:val="22"/>
        </w:rPr>
        <w:t xml:space="preserve"> below (</w:t>
      </w:r>
      <w:r w:rsidR="008D0B6D">
        <w:rPr>
          <w:rFonts w:ascii="Arial" w:hAnsi="Arial" w:cs="Arial"/>
          <w:szCs w:val="22"/>
        </w:rPr>
        <w:t>Arial</w:t>
      </w:r>
      <w:r w:rsidRPr="00015374">
        <w:rPr>
          <w:rFonts w:ascii="Arial" w:hAnsi="Arial" w:cs="Arial"/>
          <w:szCs w:val="22"/>
        </w:rPr>
        <w:t xml:space="preserve"> 1</w:t>
      </w:r>
      <w:r w:rsidR="00AA11FF" w:rsidRPr="00015374">
        <w:rPr>
          <w:rFonts w:ascii="Arial" w:hAnsi="Arial" w:cs="Arial"/>
          <w:szCs w:val="22"/>
        </w:rPr>
        <w:t>1</w:t>
      </w:r>
      <w:r w:rsidRPr="00015374">
        <w:rPr>
          <w:rFonts w:ascii="Arial" w:hAnsi="Arial" w:cs="Arial"/>
          <w:szCs w:val="22"/>
        </w:rPr>
        <w:t>)</w:t>
      </w:r>
      <w:r w:rsidR="005B4271">
        <w:rPr>
          <w:rFonts w:ascii="Arial" w:hAnsi="Arial" w:cs="Arial"/>
          <w:szCs w:val="22"/>
        </w:rPr>
        <w:t xml:space="preserve"> – 1 figure max</w:t>
      </w:r>
    </w:p>
    <w:p w14:paraId="36496945" w14:textId="77777777" w:rsidR="009D306A" w:rsidRPr="00015374" w:rsidRDefault="009D306A">
      <w:pPr>
        <w:rPr>
          <w:rFonts w:ascii="Arial" w:hAnsi="Arial" w:cs="Arial"/>
          <w:b/>
        </w:rPr>
      </w:pPr>
    </w:p>
    <w:p w14:paraId="496891AC" w14:textId="77777777" w:rsidR="009C01FC" w:rsidRDefault="009D306A">
      <w:pPr>
        <w:pStyle w:val="BodyText3"/>
        <w:spacing w:after="0"/>
        <w:rPr>
          <w:rFonts w:ascii="Arial" w:hAnsi="Arial" w:cs="Arial"/>
          <w:b/>
          <w:bCs/>
          <w:i w:val="0"/>
          <w:iCs/>
        </w:rPr>
      </w:pPr>
      <w:r w:rsidRPr="00015374">
        <w:rPr>
          <w:rFonts w:ascii="Arial" w:hAnsi="Arial" w:cs="Arial"/>
          <w:b/>
          <w:bCs/>
          <w:i w:val="0"/>
          <w:iCs/>
        </w:rPr>
        <w:t>References</w:t>
      </w:r>
      <w:r w:rsidR="009C01FC">
        <w:rPr>
          <w:rFonts w:ascii="Arial" w:hAnsi="Arial" w:cs="Arial"/>
          <w:b/>
          <w:bCs/>
          <w:i w:val="0"/>
          <w:iCs/>
        </w:rPr>
        <w:t>:</w:t>
      </w:r>
    </w:p>
    <w:p w14:paraId="68CA8113" w14:textId="77777777" w:rsidR="009C01FC" w:rsidRDefault="009C01FC">
      <w:pPr>
        <w:pStyle w:val="BodyText3"/>
        <w:spacing w:after="0"/>
        <w:rPr>
          <w:rFonts w:ascii="Arial" w:hAnsi="Arial" w:cs="Arial"/>
          <w:b/>
          <w:bCs/>
          <w:i w:val="0"/>
          <w:iCs/>
        </w:rPr>
      </w:pPr>
    </w:p>
    <w:p w14:paraId="21EA442E" w14:textId="2AA838BD" w:rsidR="00E56C3A" w:rsidRPr="00015374" w:rsidRDefault="00E56C3A">
      <w:pPr>
        <w:pStyle w:val="BodyText3"/>
        <w:spacing w:after="0"/>
        <w:rPr>
          <w:rFonts w:ascii="Arial" w:hAnsi="Arial" w:cs="Arial"/>
          <w:i w:val="0"/>
          <w:iCs/>
          <w:sz w:val="20"/>
        </w:rPr>
      </w:pPr>
      <w:r w:rsidRPr="009C01FC">
        <w:rPr>
          <w:rFonts w:ascii="Arial" w:hAnsi="Arial" w:cs="Arial"/>
          <w:bCs/>
          <w:i w:val="0"/>
          <w:iCs/>
          <w:sz w:val="20"/>
          <w:szCs w:val="20"/>
        </w:rPr>
        <w:t xml:space="preserve">All </w:t>
      </w:r>
      <w:r w:rsidR="002A430B" w:rsidRPr="009C01FC">
        <w:rPr>
          <w:rFonts w:ascii="Arial" w:hAnsi="Arial" w:cs="Arial"/>
          <w:i w:val="0"/>
          <w:iCs/>
          <w:sz w:val="20"/>
          <w:szCs w:val="20"/>
        </w:rPr>
        <w:t xml:space="preserve">numbered all through the text and a list at the end of the abstract </w:t>
      </w:r>
      <w:r w:rsidR="009D306A" w:rsidRPr="009C01FC">
        <w:rPr>
          <w:rFonts w:ascii="Arial" w:hAnsi="Arial" w:cs="Arial"/>
          <w:i w:val="0"/>
          <w:iCs/>
          <w:sz w:val="20"/>
          <w:szCs w:val="20"/>
        </w:rPr>
        <w:t>(</w:t>
      </w:r>
      <w:r w:rsidR="008D0B6D" w:rsidRPr="009C01FC">
        <w:rPr>
          <w:rFonts w:ascii="Arial" w:hAnsi="Arial" w:cs="Arial"/>
          <w:i w:val="0"/>
          <w:iCs/>
          <w:sz w:val="20"/>
          <w:szCs w:val="20"/>
        </w:rPr>
        <w:t>Arial</w:t>
      </w:r>
      <w:r w:rsidR="009D306A" w:rsidRPr="009C01FC">
        <w:rPr>
          <w:rFonts w:ascii="Arial" w:hAnsi="Arial" w:cs="Arial"/>
          <w:i w:val="0"/>
          <w:iCs/>
          <w:sz w:val="20"/>
          <w:szCs w:val="20"/>
        </w:rPr>
        <w:t xml:space="preserve"> </w:t>
      </w:r>
      <w:r w:rsidR="00661636" w:rsidRPr="009C01FC">
        <w:rPr>
          <w:rFonts w:ascii="Arial" w:hAnsi="Arial" w:cs="Arial"/>
          <w:i w:val="0"/>
          <w:iCs/>
          <w:sz w:val="20"/>
          <w:szCs w:val="20"/>
        </w:rPr>
        <w:t>10</w:t>
      </w:r>
      <w:r w:rsidR="009D306A" w:rsidRPr="009C01FC">
        <w:rPr>
          <w:rFonts w:ascii="Arial" w:hAnsi="Arial" w:cs="Arial"/>
          <w:i w:val="0"/>
          <w:iCs/>
          <w:sz w:val="20"/>
          <w:szCs w:val="20"/>
        </w:rPr>
        <w:t>)</w:t>
      </w:r>
      <w:r w:rsidR="009C01FC">
        <w:rPr>
          <w:rFonts w:ascii="Arial" w:hAnsi="Arial" w:cs="Arial"/>
          <w:i w:val="0"/>
          <w:iCs/>
          <w:sz w:val="20"/>
          <w:szCs w:val="20"/>
        </w:rPr>
        <w:t xml:space="preserve"> with following format:</w:t>
      </w:r>
    </w:p>
    <w:p w14:paraId="36496947" w14:textId="77777777" w:rsidR="009D306A" w:rsidRPr="00661636" w:rsidRDefault="004A076A" w:rsidP="00844DFF">
      <w:pPr>
        <w:pStyle w:val="TAMainText"/>
        <w:tabs>
          <w:tab w:val="clear" w:pos="786"/>
        </w:tabs>
        <w:spacing w:line="240" w:lineRule="auto"/>
        <w:ind w:left="567" w:hanging="425"/>
        <w:rPr>
          <w:rFonts w:ascii="Arial" w:hAnsi="Arial" w:cs="Arial"/>
          <w:lang w:val="en-GB"/>
        </w:rPr>
      </w:pPr>
      <w:r w:rsidRPr="00661636">
        <w:rPr>
          <w:rFonts w:ascii="Arial" w:hAnsi="Arial" w:cs="Arial"/>
          <w:lang w:val="fr-FR"/>
        </w:rPr>
        <w:t>Journal</w:t>
      </w:r>
      <w:r w:rsidR="009D306A" w:rsidRPr="00661636">
        <w:rPr>
          <w:rFonts w:ascii="Arial" w:hAnsi="Arial" w:cs="Arial"/>
          <w:lang w:val="fr-FR"/>
        </w:rPr>
        <w:t xml:space="preserve"> </w:t>
      </w:r>
      <w:proofErr w:type="gramStart"/>
      <w:r w:rsidR="009D306A" w:rsidRPr="00661636">
        <w:rPr>
          <w:rFonts w:ascii="Arial" w:hAnsi="Arial" w:cs="Arial"/>
          <w:lang w:val="fr-FR"/>
        </w:rPr>
        <w:t>articles:</w:t>
      </w:r>
      <w:proofErr w:type="gramEnd"/>
      <w:r w:rsidR="009D306A" w:rsidRPr="00661636">
        <w:rPr>
          <w:rFonts w:ascii="Arial" w:hAnsi="Arial" w:cs="Arial"/>
          <w:lang w:val="fr-FR"/>
        </w:rPr>
        <w:t xml:space="preserve"> </w:t>
      </w:r>
      <w:r w:rsidR="004C6559" w:rsidRPr="00661636">
        <w:rPr>
          <w:rFonts w:ascii="Arial" w:hAnsi="Arial" w:cs="Arial"/>
          <w:lang w:val="fr-FR"/>
        </w:rPr>
        <w:t xml:space="preserve">R. </w:t>
      </w:r>
      <w:proofErr w:type="gramStart"/>
      <w:r w:rsidR="004C6559" w:rsidRPr="00661636">
        <w:rPr>
          <w:rFonts w:ascii="Arial" w:hAnsi="Arial" w:cs="Arial"/>
          <w:lang w:val="fr-FR"/>
        </w:rPr>
        <w:t>Ling;</w:t>
      </w:r>
      <w:proofErr w:type="gramEnd"/>
      <w:r w:rsidR="004C6559" w:rsidRPr="00661636">
        <w:rPr>
          <w:rFonts w:ascii="Arial" w:hAnsi="Arial" w:cs="Arial"/>
          <w:lang w:val="fr-FR"/>
        </w:rPr>
        <w:t xml:space="preserve"> M. </w:t>
      </w:r>
      <w:proofErr w:type="gramStart"/>
      <w:r w:rsidR="004C6559" w:rsidRPr="00661636">
        <w:rPr>
          <w:rFonts w:ascii="Arial" w:hAnsi="Arial" w:cs="Arial"/>
          <w:lang w:val="fr-FR"/>
        </w:rPr>
        <w:t>Yoshida;</w:t>
      </w:r>
      <w:proofErr w:type="gramEnd"/>
      <w:r w:rsidR="004C6559" w:rsidRPr="00661636">
        <w:rPr>
          <w:rFonts w:ascii="Arial" w:hAnsi="Arial" w:cs="Arial"/>
          <w:lang w:val="fr-FR"/>
        </w:rPr>
        <w:t xml:space="preserve"> P.S. Mariano </w:t>
      </w:r>
      <w:r w:rsidR="004C6559" w:rsidRPr="00661636">
        <w:rPr>
          <w:rFonts w:ascii="Arial" w:hAnsi="Arial" w:cs="Arial"/>
          <w:i/>
          <w:lang w:val="fr-FR"/>
        </w:rPr>
        <w:t xml:space="preserve">J. </w:t>
      </w:r>
      <w:proofErr w:type="spellStart"/>
      <w:r w:rsidR="004C6559" w:rsidRPr="00661636">
        <w:rPr>
          <w:rFonts w:ascii="Arial" w:hAnsi="Arial" w:cs="Arial"/>
          <w:i/>
          <w:lang w:val="fr-FR"/>
        </w:rPr>
        <w:t>Org</w:t>
      </w:r>
      <w:proofErr w:type="spellEnd"/>
      <w:r w:rsidR="004C6559" w:rsidRPr="00661636">
        <w:rPr>
          <w:rFonts w:ascii="Arial" w:hAnsi="Arial" w:cs="Arial"/>
          <w:i/>
          <w:lang w:val="fr-FR"/>
        </w:rPr>
        <w:t xml:space="preserve">. </w:t>
      </w:r>
      <w:r w:rsidR="004C6559" w:rsidRPr="00661636">
        <w:rPr>
          <w:rFonts w:ascii="Arial" w:hAnsi="Arial" w:cs="Arial"/>
          <w:i/>
          <w:lang w:val="en-GB"/>
        </w:rPr>
        <w:t>Chem.</w:t>
      </w:r>
      <w:r w:rsidR="004C6559" w:rsidRPr="00661636">
        <w:rPr>
          <w:rFonts w:ascii="Arial" w:hAnsi="Arial" w:cs="Arial"/>
          <w:lang w:val="en-GB"/>
        </w:rPr>
        <w:t xml:space="preserve"> </w:t>
      </w:r>
      <w:r w:rsidR="004C6559" w:rsidRPr="00661636">
        <w:rPr>
          <w:rFonts w:ascii="Arial" w:hAnsi="Arial" w:cs="Arial"/>
          <w:b/>
          <w:lang w:val="en-GB"/>
        </w:rPr>
        <w:t>1996,</w:t>
      </w:r>
      <w:r w:rsidR="004C6559" w:rsidRPr="00661636">
        <w:rPr>
          <w:rFonts w:ascii="Arial" w:hAnsi="Arial" w:cs="Arial"/>
          <w:i/>
          <w:lang w:val="en-GB"/>
        </w:rPr>
        <w:t xml:space="preserve"> 61,</w:t>
      </w:r>
      <w:r w:rsidR="004C6559" w:rsidRPr="00661636">
        <w:rPr>
          <w:rFonts w:ascii="Arial" w:hAnsi="Arial" w:cs="Arial"/>
          <w:lang w:val="en-GB"/>
        </w:rPr>
        <w:t xml:space="preserve"> 4439</w:t>
      </w:r>
      <w:r w:rsidR="009D306A" w:rsidRPr="00661636">
        <w:rPr>
          <w:rFonts w:ascii="Arial" w:hAnsi="Arial" w:cs="Arial"/>
          <w:lang w:val="sl-SI"/>
        </w:rPr>
        <w:t>.</w:t>
      </w:r>
    </w:p>
    <w:p w14:paraId="36496948" w14:textId="77777777" w:rsidR="009D306A" w:rsidRPr="00661636" w:rsidRDefault="004A076A" w:rsidP="00844DFF">
      <w:pPr>
        <w:pStyle w:val="TAMainText"/>
        <w:tabs>
          <w:tab w:val="clear" w:pos="786"/>
        </w:tabs>
        <w:spacing w:line="240" w:lineRule="auto"/>
        <w:ind w:left="567" w:hanging="425"/>
        <w:rPr>
          <w:rFonts w:ascii="Arial" w:hAnsi="Arial" w:cs="Arial"/>
        </w:rPr>
      </w:pPr>
      <w:r w:rsidRPr="00661636">
        <w:rPr>
          <w:rFonts w:ascii="Arial" w:hAnsi="Arial" w:cs="Arial"/>
        </w:rPr>
        <w:t>B</w:t>
      </w:r>
      <w:r w:rsidR="004C6559" w:rsidRPr="00661636">
        <w:rPr>
          <w:rFonts w:ascii="Arial" w:hAnsi="Arial" w:cs="Arial"/>
        </w:rPr>
        <w:t>ooks and monographies</w:t>
      </w:r>
      <w:r w:rsidR="009D306A" w:rsidRPr="00661636">
        <w:rPr>
          <w:rFonts w:ascii="Arial" w:hAnsi="Arial" w:cs="Arial"/>
        </w:rPr>
        <w:t xml:space="preserve">: J.A. Brydson, Plastic Materials, Fifth Edition, Butterworth, </w:t>
      </w:r>
      <w:r w:rsidR="009D306A" w:rsidRPr="00661636">
        <w:rPr>
          <w:rFonts w:ascii="Arial" w:hAnsi="Arial" w:cs="Arial"/>
          <w:b/>
          <w:bCs/>
        </w:rPr>
        <w:t>1989</w:t>
      </w:r>
      <w:r w:rsidR="009D306A" w:rsidRPr="00661636">
        <w:rPr>
          <w:rFonts w:ascii="Arial" w:hAnsi="Arial" w:cs="Arial"/>
        </w:rPr>
        <w:t>, pp 125-130.</w:t>
      </w:r>
    </w:p>
    <w:p w14:paraId="36496949" w14:textId="77777777" w:rsidR="009D306A" w:rsidRPr="00661636" w:rsidRDefault="004A076A" w:rsidP="00844DFF">
      <w:pPr>
        <w:pStyle w:val="TAMainText"/>
        <w:tabs>
          <w:tab w:val="clear" w:pos="786"/>
        </w:tabs>
        <w:ind w:left="567" w:hanging="425"/>
        <w:rPr>
          <w:rFonts w:ascii="Arial" w:hAnsi="Arial" w:cs="Arial"/>
          <w:lang w:val="pt-BR"/>
        </w:rPr>
      </w:pPr>
      <w:r w:rsidRPr="00661636">
        <w:rPr>
          <w:rFonts w:ascii="Arial" w:hAnsi="Arial" w:cs="Arial"/>
        </w:rPr>
        <w:t>P</w:t>
      </w:r>
      <w:r w:rsidR="009D306A" w:rsidRPr="00661636">
        <w:rPr>
          <w:rFonts w:ascii="Arial" w:hAnsi="Arial" w:cs="Arial"/>
        </w:rPr>
        <w:t xml:space="preserve">atents: </w:t>
      </w:r>
      <w:r w:rsidR="004C6559" w:rsidRPr="00661636">
        <w:rPr>
          <w:rFonts w:ascii="Arial" w:hAnsi="Arial" w:cs="Arial"/>
          <w:color w:val="231F20"/>
        </w:rPr>
        <w:t>US patent 5142023 (1992), P. R. Gruber, E. S. Hall, J. H. Kolstad, M. L. Iwen, R. D. Benson, R. L. Borchardt (</w:t>
      </w:r>
      <w:proofErr w:type="spellStart"/>
      <w:r w:rsidR="004C6559" w:rsidRPr="00661636">
        <w:rPr>
          <w:rFonts w:ascii="Arial" w:hAnsi="Arial" w:cs="Arial"/>
          <w:color w:val="231F20"/>
        </w:rPr>
        <w:t>invs</w:t>
      </w:r>
      <w:proofErr w:type="spellEnd"/>
      <w:r w:rsidR="004C6559" w:rsidRPr="00661636">
        <w:rPr>
          <w:rFonts w:ascii="Arial" w:hAnsi="Arial" w:cs="Arial"/>
          <w:color w:val="231F20"/>
        </w:rPr>
        <w:t>.)</w:t>
      </w:r>
    </w:p>
    <w:p w14:paraId="3649694A" w14:textId="77777777" w:rsidR="009D306A" w:rsidRPr="00661636" w:rsidRDefault="004A076A" w:rsidP="00844DFF">
      <w:pPr>
        <w:pStyle w:val="TAMainText"/>
        <w:tabs>
          <w:tab w:val="clear" w:pos="786"/>
        </w:tabs>
        <w:ind w:left="567" w:hanging="425"/>
        <w:rPr>
          <w:rFonts w:ascii="Arial" w:hAnsi="Arial" w:cs="Arial"/>
          <w:lang w:val="pt-BR"/>
        </w:rPr>
      </w:pPr>
      <w:r w:rsidRPr="00661636">
        <w:rPr>
          <w:rFonts w:ascii="Arial" w:hAnsi="Arial" w:cs="Arial"/>
          <w:lang w:val="pt-BR"/>
        </w:rPr>
        <w:t>P</w:t>
      </w:r>
      <w:r w:rsidR="009D306A" w:rsidRPr="00661636">
        <w:rPr>
          <w:rFonts w:ascii="Arial" w:hAnsi="Arial" w:cs="Arial"/>
          <w:lang w:val="pt-BR"/>
        </w:rPr>
        <w:t>roceedings: L. Komitov, 20</w:t>
      </w:r>
      <w:r w:rsidR="009D306A" w:rsidRPr="00661636">
        <w:rPr>
          <w:rFonts w:ascii="Arial" w:hAnsi="Arial" w:cs="Arial"/>
          <w:vertAlign w:val="superscript"/>
          <w:lang w:val="pt-BR"/>
        </w:rPr>
        <w:t>th</w:t>
      </w:r>
      <w:r w:rsidR="009D306A" w:rsidRPr="00661636">
        <w:rPr>
          <w:rFonts w:ascii="Arial" w:hAnsi="Arial" w:cs="Arial"/>
          <w:lang w:val="pt-BR"/>
        </w:rPr>
        <w:t xml:space="preserve"> International Liquid Crystal Conference, </w:t>
      </w:r>
      <w:r w:rsidR="009D306A" w:rsidRPr="00661636">
        <w:rPr>
          <w:rFonts w:ascii="Arial" w:hAnsi="Arial" w:cs="Arial"/>
          <w:b/>
          <w:bCs/>
          <w:lang w:val="pt-BR"/>
        </w:rPr>
        <w:t>2004</w:t>
      </w:r>
      <w:r w:rsidR="009D306A" w:rsidRPr="00661636">
        <w:rPr>
          <w:rFonts w:ascii="Arial" w:hAnsi="Arial" w:cs="Arial"/>
          <w:lang w:val="pt-BR"/>
        </w:rPr>
        <w:t>, Ljubljana, Slovenia, Book of Abstracts, p.163.</w:t>
      </w:r>
    </w:p>
    <w:p w14:paraId="3649694B" w14:textId="77777777" w:rsidR="009D306A" w:rsidRPr="00015374" w:rsidRDefault="009D306A">
      <w:pPr>
        <w:ind w:left="360" w:hanging="180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9D306A" w:rsidRPr="00015374" w:rsidSect="00E56C3A">
      <w:headerReference w:type="default" r:id="rId7"/>
      <w:footerReference w:type="even" r:id="rId8"/>
      <w:footerReference w:type="default" r:id="rId9"/>
      <w:headerReference w:type="first" r:id="rId10"/>
      <w:type w:val="continuous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D1AB" w14:textId="77777777" w:rsidR="002C2AC8" w:rsidRDefault="002C2AC8">
      <w:r>
        <w:separator/>
      </w:r>
    </w:p>
  </w:endnote>
  <w:endnote w:type="continuationSeparator" w:id="0">
    <w:p w14:paraId="16398D39" w14:textId="77777777" w:rsidR="002C2AC8" w:rsidRDefault="002C2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6984" w14:textId="77777777" w:rsidR="00FA3B71" w:rsidRDefault="00A937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3B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496985" w14:textId="77777777" w:rsidR="00FA3B71" w:rsidRDefault="00FA3B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6986" w14:textId="77777777" w:rsidR="00FA3B71" w:rsidRDefault="00A937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3B7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349E">
      <w:rPr>
        <w:rStyle w:val="PageNumber"/>
        <w:noProof/>
      </w:rPr>
      <w:t>2</w:t>
    </w:r>
    <w:r>
      <w:rPr>
        <w:rStyle w:val="PageNumber"/>
      </w:rPr>
      <w:fldChar w:fldCharType="end"/>
    </w:r>
  </w:p>
  <w:p w14:paraId="36496987" w14:textId="77777777" w:rsidR="00FA3B71" w:rsidRDefault="00FA3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ABACD" w14:textId="77777777" w:rsidR="002C2AC8" w:rsidRDefault="002C2AC8">
      <w:r>
        <w:separator/>
      </w:r>
    </w:p>
  </w:footnote>
  <w:footnote w:type="continuationSeparator" w:id="0">
    <w:p w14:paraId="034C0F65" w14:textId="77777777" w:rsidR="002C2AC8" w:rsidRDefault="002C2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6983" w14:textId="77777777" w:rsidR="00FA3B71" w:rsidRDefault="00FA3B71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D115" w14:textId="7E1638E8" w:rsidR="00B424BE" w:rsidRDefault="00395149" w:rsidP="00E56C3A">
    <w:pPr>
      <w:pStyle w:val="Header"/>
      <w:ind w:left="-567"/>
      <w:jc w:val="right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C51C7F" wp14:editId="410F2DDC">
          <wp:simplePos x="0" y="0"/>
          <wp:positionH relativeFrom="column">
            <wp:posOffset>-107427</wp:posOffset>
          </wp:positionH>
          <wp:positionV relativeFrom="paragraph">
            <wp:posOffset>-64770</wp:posOffset>
          </wp:positionV>
          <wp:extent cx="2439670" cy="519430"/>
          <wp:effectExtent l="0" t="0" r="0" b="0"/>
          <wp:wrapSquare wrapText="bothSides"/>
          <wp:docPr id="148" name="Picture 148" descr="image bl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block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74" t="15345" r="9188" b="19733"/>
                  <a:stretch/>
                </pic:blipFill>
                <pic:spPr bwMode="auto">
                  <a:xfrm>
                    <a:off x="0" y="0"/>
                    <a:ext cx="2439670" cy="519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155B" w:rsidRPr="00FC6E66">
      <w:rPr>
        <w:rFonts w:ascii="Arial" w:hAnsi="Arial" w:cs="Arial"/>
      </w:rPr>
      <w:t xml:space="preserve">RSC Biomaterials Chemistry Group </w:t>
    </w:r>
    <w:r w:rsidR="000B7F72">
      <w:rPr>
        <w:rFonts w:ascii="Arial" w:hAnsi="Arial" w:cs="Arial"/>
      </w:rPr>
      <w:t>20</w:t>
    </w:r>
    <w:r w:rsidR="00310478" w:rsidRPr="003A3565">
      <w:rPr>
        <w:rFonts w:ascii="Arial" w:hAnsi="Arial" w:cs="Arial"/>
        <w:vertAlign w:val="superscript"/>
      </w:rPr>
      <w:t>th</w:t>
    </w:r>
    <w:r w:rsidR="00310478" w:rsidRPr="00FC6E66">
      <w:rPr>
        <w:rFonts w:ascii="Arial" w:hAnsi="Arial" w:cs="Arial"/>
      </w:rPr>
      <w:t xml:space="preserve"> Annual Meeting</w:t>
    </w:r>
  </w:p>
  <w:p w14:paraId="2CBAC14D" w14:textId="77777777" w:rsidR="00310478" w:rsidRPr="00317689" w:rsidRDefault="00310478" w:rsidP="00E56C3A">
    <w:pPr>
      <w:pStyle w:val="Header"/>
      <w:ind w:left="-567"/>
      <w:jc w:val="right"/>
      <w:rPr>
        <w:rFonts w:ascii="Arial" w:hAnsi="Arial" w:cs="Arial"/>
        <w:sz w:val="16"/>
        <w:szCs w:val="16"/>
      </w:rPr>
    </w:pPr>
  </w:p>
  <w:p w14:paraId="36496988" w14:textId="712962CE" w:rsidR="00FD2175" w:rsidRDefault="0040155B" w:rsidP="00E56C3A">
    <w:pPr>
      <w:pStyle w:val="Header"/>
      <w:ind w:left="-567"/>
      <w:jc w:val="right"/>
      <w:rPr>
        <w:rFonts w:ascii="Arial" w:hAnsi="Arial" w:cs="Arial"/>
      </w:rPr>
    </w:pPr>
    <w:r w:rsidRPr="00FC6E66">
      <w:rPr>
        <w:rFonts w:ascii="Arial" w:hAnsi="Arial" w:cs="Arial"/>
      </w:rPr>
      <w:t>Jan</w:t>
    </w:r>
    <w:r w:rsidR="00FD2175" w:rsidRPr="00FC6E66">
      <w:rPr>
        <w:rFonts w:ascii="Arial" w:hAnsi="Arial" w:cs="Arial"/>
      </w:rPr>
      <w:t xml:space="preserve"> </w:t>
    </w:r>
    <w:r w:rsidR="000B7F72">
      <w:rPr>
        <w:rFonts w:ascii="Arial" w:hAnsi="Arial" w:cs="Arial"/>
      </w:rPr>
      <w:t>13</w:t>
    </w:r>
    <w:r w:rsidR="00FD2175" w:rsidRPr="00FC6E66">
      <w:rPr>
        <w:rFonts w:ascii="Arial" w:hAnsi="Arial" w:cs="Arial"/>
      </w:rPr>
      <w:t>-</w:t>
    </w:r>
    <w:r w:rsidR="000B7F72">
      <w:rPr>
        <w:rFonts w:ascii="Arial" w:hAnsi="Arial" w:cs="Arial"/>
      </w:rPr>
      <w:t>15</w:t>
    </w:r>
    <w:r w:rsidR="00FD2175" w:rsidRPr="00FC6E66">
      <w:rPr>
        <w:rFonts w:ascii="Arial" w:hAnsi="Arial" w:cs="Arial"/>
      </w:rPr>
      <w:t>, 20</w:t>
    </w:r>
    <w:r w:rsidRPr="00FC6E66">
      <w:rPr>
        <w:rFonts w:ascii="Arial" w:hAnsi="Arial" w:cs="Arial"/>
      </w:rPr>
      <w:t>2</w:t>
    </w:r>
    <w:r w:rsidR="000B7F72">
      <w:rPr>
        <w:rFonts w:ascii="Arial" w:hAnsi="Arial" w:cs="Arial"/>
      </w:rPr>
      <w:t>7</w:t>
    </w:r>
    <w:r w:rsidR="00FD2175" w:rsidRPr="00FC6E66">
      <w:rPr>
        <w:rFonts w:ascii="Arial" w:hAnsi="Arial" w:cs="Arial"/>
      </w:rPr>
      <w:t xml:space="preserve"> </w:t>
    </w:r>
    <w:r w:rsidR="00280A5D">
      <w:rPr>
        <w:rFonts w:ascii="Arial" w:hAnsi="Arial" w:cs="Arial"/>
      </w:rPr>
      <w:t>–</w:t>
    </w:r>
    <w:r w:rsidR="00FD2175" w:rsidRPr="00FC6E66">
      <w:rPr>
        <w:rFonts w:ascii="Arial" w:hAnsi="Arial" w:cs="Arial"/>
      </w:rPr>
      <w:t xml:space="preserve"> </w:t>
    </w:r>
    <w:r w:rsidR="001A6AA3">
      <w:rPr>
        <w:rFonts w:ascii="Arial" w:hAnsi="Arial" w:cs="Arial"/>
      </w:rPr>
      <w:t>Burlington House, Piccadilly London</w:t>
    </w:r>
  </w:p>
  <w:p w14:paraId="36496989" w14:textId="77777777" w:rsidR="00FD2175" w:rsidRDefault="00FD2175">
    <w:pPr>
      <w:pStyle w:val="Header"/>
      <w:rPr>
        <w:rFonts w:ascii="Arial" w:hAnsi="Arial" w:cs="Arial"/>
      </w:rPr>
    </w:pPr>
  </w:p>
  <w:p w14:paraId="34EB8A0D" w14:textId="77777777" w:rsidR="000B7F72" w:rsidRDefault="000B7F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F0A22"/>
    <w:multiLevelType w:val="hybridMultilevel"/>
    <w:tmpl w:val="EC983B52"/>
    <w:lvl w:ilvl="0" w:tplc="997248FA">
      <w:start w:val="1"/>
      <w:numFmt w:val="decimal"/>
      <w:pStyle w:val="TAMainText"/>
      <w:lvlText w:val="%1."/>
      <w:lvlJc w:val="left"/>
      <w:pPr>
        <w:tabs>
          <w:tab w:val="num" w:pos="786"/>
        </w:tabs>
        <w:ind w:left="766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 w15:restartNumberingAfterBreak="0">
    <w:nsid w:val="258F119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60443583">
    <w:abstractNumId w:val="1"/>
  </w:num>
  <w:num w:numId="2" w16cid:durableId="183398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659"/>
    <w:rsid w:val="00015374"/>
    <w:rsid w:val="000476B7"/>
    <w:rsid w:val="00053F46"/>
    <w:rsid w:val="00075957"/>
    <w:rsid w:val="000A59F3"/>
    <w:rsid w:val="000B7F72"/>
    <w:rsid w:val="00101E75"/>
    <w:rsid w:val="00105DCD"/>
    <w:rsid w:val="00130187"/>
    <w:rsid w:val="0016495A"/>
    <w:rsid w:val="00171422"/>
    <w:rsid w:val="001A349E"/>
    <w:rsid w:val="001A6AA3"/>
    <w:rsid w:val="001E7295"/>
    <w:rsid w:val="00225963"/>
    <w:rsid w:val="00262AD5"/>
    <w:rsid w:val="00280A5D"/>
    <w:rsid w:val="002917C1"/>
    <w:rsid w:val="0029276A"/>
    <w:rsid w:val="002A430B"/>
    <w:rsid w:val="002C2AC8"/>
    <w:rsid w:val="002F7619"/>
    <w:rsid w:val="00310478"/>
    <w:rsid w:val="00317689"/>
    <w:rsid w:val="00380634"/>
    <w:rsid w:val="00394659"/>
    <w:rsid w:val="00395149"/>
    <w:rsid w:val="003A3565"/>
    <w:rsid w:val="003B3FE2"/>
    <w:rsid w:val="0040155B"/>
    <w:rsid w:val="00407A59"/>
    <w:rsid w:val="00420C3E"/>
    <w:rsid w:val="004238B4"/>
    <w:rsid w:val="004A076A"/>
    <w:rsid w:val="004C6559"/>
    <w:rsid w:val="004C71A7"/>
    <w:rsid w:val="00512DC5"/>
    <w:rsid w:val="005772BC"/>
    <w:rsid w:val="00580B7B"/>
    <w:rsid w:val="005B4271"/>
    <w:rsid w:val="005B7E17"/>
    <w:rsid w:val="00615CE4"/>
    <w:rsid w:val="006216DA"/>
    <w:rsid w:val="00627066"/>
    <w:rsid w:val="00631424"/>
    <w:rsid w:val="00661636"/>
    <w:rsid w:val="00665C07"/>
    <w:rsid w:val="006A518B"/>
    <w:rsid w:val="00734EB8"/>
    <w:rsid w:val="007B6534"/>
    <w:rsid w:val="00836A79"/>
    <w:rsid w:val="00844DFF"/>
    <w:rsid w:val="0086120A"/>
    <w:rsid w:val="008B155B"/>
    <w:rsid w:val="008B5917"/>
    <w:rsid w:val="008C2F46"/>
    <w:rsid w:val="008D0B6D"/>
    <w:rsid w:val="008D2AAA"/>
    <w:rsid w:val="0091259A"/>
    <w:rsid w:val="00917FAF"/>
    <w:rsid w:val="00926BB0"/>
    <w:rsid w:val="00950E8C"/>
    <w:rsid w:val="009602D1"/>
    <w:rsid w:val="009C01FC"/>
    <w:rsid w:val="009D1A5B"/>
    <w:rsid w:val="009D306A"/>
    <w:rsid w:val="00A31FD0"/>
    <w:rsid w:val="00A41606"/>
    <w:rsid w:val="00A937F3"/>
    <w:rsid w:val="00AA11FF"/>
    <w:rsid w:val="00AC5A3A"/>
    <w:rsid w:val="00AD3986"/>
    <w:rsid w:val="00B424BE"/>
    <w:rsid w:val="00BB228F"/>
    <w:rsid w:val="00C5197D"/>
    <w:rsid w:val="00D03C5B"/>
    <w:rsid w:val="00D640FD"/>
    <w:rsid w:val="00D643FB"/>
    <w:rsid w:val="00DE5126"/>
    <w:rsid w:val="00E56C3A"/>
    <w:rsid w:val="00EC2F2C"/>
    <w:rsid w:val="00EF7DBA"/>
    <w:rsid w:val="00F22C8D"/>
    <w:rsid w:val="00F241D4"/>
    <w:rsid w:val="00F24916"/>
    <w:rsid w:val="00F30920"/>
    <w:rsid w:val="00F46129"/>
    <w:rsid w:val="00F46448"/>
    <w:rsid w:val="00FA3B71"/>
    <w:rsid w:val="00FC59F9"/>
    <w:rsid w:val="00FC6E66"/>
    <w:rsid w:val="00FD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496932"/>
  <w15:docId w15:val="{87158A8C-C8D7-488C-876E-6DC840A7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37F3"/>
    <w:rPr>
      <w:sz w:val="22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A937F3"/>
    <w:pPr>
      <w:spacing w:after="120"/>
    </w:pPr>
    <w:rPr>
      <w:i/>
      <w:szCs w:val="16"/>
    </w:rPr>
  </w:style>
  <w:style w:type="paragraph" w:customStyle="1" w:styleId="TAMainText">
    <w:name w:val="TA_Main_Text"/>
    <w:basedOn w:val="Normal"/>
    <w:semiHidden/>
    <w:rsid w:val="00A937F3"/>
    <w:pPr>
      <w:numPr>
        <w:numId w:val="2"/>
      </w:numPr>
      <w:spacing w:line="240" w:lineRule="exact"/>
      <w:jc w:val="both"/>
    </w:pPr>
    <w:rPr>
      <w:rFonts w:ascii="Times" w:hAnsi="Times"/>
      <w:sz w:val="20"/>
      <w:szCs w:val="20"/>
      <w:lang w:eastAsia="pt-BR"/>
    </w:rPr>
  </w:style>
  <w:style w:type="paragraph" w:styleId="DocumentMap">
    <w:name w:val="Document Map"/>
    <w:basedOn w:val="Normal"/>
    <w:semiHidden/>
    <w:rsid w:val="00A937F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A937F3"/>
    <w:rPr>
      <w:color w:val="0000FF"/>
      <w:u w:val="single"/>
    </w:rPr>
  </w:style>
  <w:style w:type="paragraph" w:customStyle="1" w:styleId="Textodeglobo1">
    <w:name w:val="Texto de globo1"/>
    <w:basedOn w:val="Normal"/>
    <w:semiHidden/>
    <w:rsid w:val="00A937F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A937F3"/>
    <w:rPr>
      <w:color w:val="800080"/>
      <w:u w:val="single"/>
    </w:rPr>
  </w:style>
  <w:style w:type="paragraph" w:customStyle="1" w:styleId="MainTitle">
    <w:name w:val="Main Title"/>
    <w:basedOn w:val="Normal"/>
    <w:autoRedefine/>
    <w:rsid w:val="004A076A"/>
    <w:pPr>
      <w:jc w:val="center"/>
      <w:outlineLvl w:val="0"/>
    </w:pPr>
    <w:rPr>
      <w:b/>
      <w:bCs/>
      <w:iCs/>
      <w:sz w:val="28"/>
      <w:szCs w:val="28"/>
      <w:lang w:eastAsia="pt-BR"/>
    </w:rPr>
  </w:style>
  <w:style w:type="paragraph" w:customStyle="1" w:styleId="AuthorNames">
    <w:name w:val="Author Names"/>
    <w:basedOn w:val="Normal"/>
    <w:rsid w:val="00A937F3"/>
    <w:pPr>
      <w:spacing w:before="20"/>
      <w:jc w:val="center"/>
    </w:pPr>
    <w:rPr>
      <w:b/>
      <w:sz w:val="20"/>
      <w:szCs w:val="16"/>
      <w:lang w:eastAsia="pt-BR"/>
    </w:rPr>
  </w:style>
  <w:style w:type="paragraph" w:customStyle="1" w:styleId="InstitutionNames">
    <w:name w:val="Institution Names"/>
    <w:basedOn w:val="Normal"/>
    <w:rsid w:val="00A937F3"/>
    <w:pPr>
      <w:spacing w:before="240" w:after="240"/>
      <w:jc w:val="center"/>
    </w:pPr>
    <w:rPr>
      <w:i/>
      <w:sz w:val="20"/>
      <w:szCs w:val="16"/>
      <w:lang w:eastAsia="pt-BR"/>
    </w:rPr>
  </w:style>
  <w:style w:type="paragraph" w:styleId="Header">
    <w:name w:val="header"/>
    <w:basedOn w:val="Normal"/>
    <w:link w:val="HeaderChar"/>
    <w:uiPriority w:val="99"/>
    <w:rsid w:val="00A937F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937F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937F3"/>
  </w:style>
  <w:style w:type="character" w:styleId="Strong">
    <w:name w:val="Strong"/>
    <w:basedOn w:val="DefaultParagraphFont"/>
    <w:qFormat/>
    <w:rsid w:val="00F22C8D"/>
    <w:rPr>
      <w:b/>
      <w:bCs/>
    </w:rPr>
  </w:style>
  <w:style w:type="paragraph" w:styleId="BalloonText">
    <w:name w:val="Balloon Text"/>
    <w:basedOn w:val="Normal"/>
    <w:link w:val="BalloonTextChar"/>
    <w:rsid w:val="004A0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76A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D2175"/>
    <w:rPr>
      <w:sz w:val="22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B1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0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1041</Characters>
  <Application>Microsoft Office Word</Application>
  <DocSecurity>0</DocSecurity>
  <Lines>27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PRINT THIS PAGE FOR REFERENCE</vt:lpstr>
      <vt:lpstr>PRINT THIS PAGE FOR REFERENCE</vt:lpstr>
      <vt:lpstr>PRINT THIS PAGE FOR REFERENCE</vt:lpstr>
    </vt:vector>
  </TitlesOfParts>
  <Company>KI</Company>
  <LinksUpToDate>false</LinksUpToDate>
  <CharactersWithSpaces>1220</CharactersWithSpaces>
  <SharedDoc>false</SharedDoc>
  <HLinks>
    <vt:vector size="6" baseType="variant">
      <vt:variant>
        <vt:i4>6619252</vt:i4>
      </vt:variant>
      <vt:variant>
        <vt:i4>0</vt:i4>
      </vt:variant>
      <vt:variant>
        <vt:i4>0</vt:i4>
      </vt:variant>
      <vt:variant>
        <vt:i4>5</vt:i4>
      </vt:variant>
      <vt:variant>
        <vt:lpwstr>http://www.biopol-conf.org/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THIS PAGE FOR REFERENCE</dc:title>
  <dc:creator>Sammon, Chris</dc:creator>
  <cp:lastModifiedBy>Alberto Saiani</cp:lastModifiedBy>
  <cp:revision>3</cp:revision>
  <cp:lastPrinted>2006-12-15T14:41:00Z</cp:lastPrinted>
  <dcterms:created xsi:type="dcterms:W3CDTF">2026-09-15T14:28:00Z</dcterms:created>
  <dcterms:modified xsi:type="dcterms:W3CDTF">2026-09-15T14:30:00Z</dcterms:modified>
</cp:coreProperties>
</file>